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64" w:rsidRPr="00BD6802" w:rsidRDefault="00227764" w:rsidP="00227764">
      <w:pPr>
        <w:widowControl/>
        <w:adjustRightInd w:val="0"/>
        <w:spacing w:line="500" w:lineRule="exact"/>
        <w:ind w:right="140"/>
        <w:jc w:val="left"/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Pr="00BD6802"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76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2268"/>
        <w:gridCol w:w="1559"/>
      </w:tblGrid>
      <w:tr w:rsidR="00227764" w:rsidTr="007A2D3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410" w:type="dxa"/>
            <w:gridSpan w:val="2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项目</w:t>
            </w:r>
          </w:p>
        </w:tc>
        <w:tc>
          <w:tcPr>
            <w:tcW w:w="2268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559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 w:hint="eastAsia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汇款总额（元）</w:t>
            </w:r>
          </w:p>
        </w:tc>
      </w:tr>
      <w:tr w:rsidR="00227764" w:rsidTr="007A2D3E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410" w:type="dxa"/>
            <w:gridSpan w:val="2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</w:tc>
        <w:tc>
          <w:tcPr>
            <w:tcW w:w="2410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 w:hint="eastAsia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审核、</w:t>
            </w:r>
            <w:r>
              <w:rPr>
                <w:rFonts w:ascii="宋体" w:eastAsia="宋体" w:cs="宋体"/>
                <w:sz w:val="28"/>
                <w:szCs w:val="28"/>
              </w:rPr>
              <w:t>批</w:t>
            </w:r>
            <w:r>
              <w:rPr>
                <w:rFonts w:ascii="宋体" w:eastAsia="宋体" w:cs="宋体" w:hint="eastAsia"/>
                <w:sz w:val="28"/>
                <w:szCs w:val="28"/>
              </w:rPr>
              <w:t>准</w:t>
            </w:r>
            <w:r>
              <w:rPr>
                <w:rFonts w:ascii="宋体" w:eastAsia="宋体" w:cs="宋体"/>
                <w:sz w:val="28"/>
                <w:szCs w:val="28"/>
              </w:rPr>
              <w:t>、</w:t>
            </w:r>
            <w:r>
              <w:rPr>
                <w:rFonts w:ascii="宋体" w:eastAsia="宋体" w:cs="宋体" w:hint="eastAsia"/>
                <w:sz w:val="28"/>
                <w:szCs w:val="28"/>
              </w:rPr>
              <w:t>审</w:t>
            </w:r>
            <w:r>
              <w:rPr>
                <w:rFonts w:ascii="宋体" w:eastAsia="宋体" w:cs="宋体"/>
                <w:sz w:val="28"/>
                <w:szCs w:val="28"/>
              </w:rPr>
              <w:t>定</w:t>
            </w:r>
          </w:p>
        </w:tc>
        <w:tc>
          <w:tcPr>
            <w:tcW w:w="2268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1200</w:t>
            </w:r>
            <w:r>
              <w:rPr>
                <w:rFonts w:ascii="宋体" w:eastAsia="宋体" w:cs="宋体" w:hint="eastAsia"/>
                <w:sz w:val="28"/>
                <w:szCs w:val="28"/>
              </w:rPr>
              <w:t>元×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sz w:val="28"/>
                <w:szCs w:val="28"/>
              </w:rPr>
              <w:t xml:space="preserve">   人</w:t>
            </w:r>
          </w:p>
        </w:tc>
        <w:tc>
          <w:tcPr>
            <w:tcW w:w="1559" w:type="dxa"/>
            <w:vMerge w:val="restart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227764" w:rsidTr="007A2D3E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2410" w:type="dxa"/>
            <w:gridSpan w:val="2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3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</w:t>
            </w:r>
          </w:p>
        </w:tc>
        <w:tc>
          <w:tcPr>
            <w:tcW w:w="2410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设计、校核</w:t>
            </w:r>
          </w:p>
        </w:tc>
        <w:tc>
          <w:tcPr>
            <w:tcW w:w="2268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1000</w:t>
            </w:r>
            <w:r>
              <w:rPr>
                <w:rFonts w:ascii="宋体" w:eastAsia="宋体" w:cs="宋体" w:hint="eastAsia"/>
                <w:sz w:val="28"/>
                <w:szCs w:val="28"/>
              </w:rPr>
              <w:t>元×    人</w:t>
            </w:r>
          </w:p>
        </w:tc>
        <w:tc>
          <w:tcPr>
            <w:tcW w:w="1559" w:type="dxa"/>
            <w:vMerge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227764" w:rsidTr="007A2D3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134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开票信息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3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单位名称：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纳税人识别号：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地址、电话：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开户行及账号：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□专票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 w:hint="eastAsia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□普票</w:t>
            </w:r>
          </w:p>
        </w:tc>
      </w:tr>
      <w:tr w:rsidR="00227764" w:rsidTr="007A2D3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7088" w:type="dxa"/>
            <w:gridSpan w:val="4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注：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1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、开票信息请与本单位财务核实后再填写</w:t>
            </w:r>
            <w:r>
              <w:rPr>
                <w:rFonts w:ascii="Times New Roman" w:eastAsia="宋体" w:cs="Times New Roman"/>
                <w:sz w:val="28"/>
                <w:szCs w:val="28"/>
              </w:rPr>
              <w:t>,</w:t>
            </w:r>
            <w:r>
              <w:rPr>
                <w:rFonts w:ascii="宋体" w:eastAsia="宋体" w:cs="宋体" w:hint="eastAsia"/>
                <w:sz w:val="28"/>
                <w:szCs w:val="28"/>
              </w:rPr>
              <w:t>请注明开</w:t>
            </w:r>
            <w:r>
              <w:rPr>
                <w:rFonts w:ascii="Times New Roman" w:eastAsia="宋体" w:cs="Times New Roman"/>
                <w:sz w:val="28"/>
                <w:szCs w:val="28"/>
              </w:rPr>
              <w:t>“</w:t>
            </w:r>
            <w:r>
              <w:rPr>
                <w:rFonts w:ascii="宋体" w:eastAsia="宋体" w:cs="宋体" w:hint="eastAsia"/>
                <w:sz w:val="28"/>
                <w:szCs w:val="28"/>
              </w:rPr>
              <w:t>专票</w:t>
            </w:r>
            <w:r>
              <w:rPr>
                <w:rFonts w:ascii="Times New Roman" w:eastAsia="宋体" w:cs="Times New Roman"/>
                <w:sz w:val="28"/>
                <w:szCs w:val="28"/>
              </w:rPr>
              <w:t>”</w:t>
            </w:r>
            <w:r>
              <w:rPr>
                <w:rFonts w:ascii="宋体" w:eastAsia="宋体" w:cs="宋体" w:hint="eastAsia"/>
                <w:sz w:val="28"/>
                <w:szCs w:val="28"/>
              </w:rPr>
              <w:t>还是</w:t>
            </w:r>
            <w:r>
              <w:rPr>
                <w:rFonts w:ascii="Times New Roman" w:eastAsia="宋体" w:cs="Times New Roman"/>
                <w:sz w:val="28"/>
                <w:szCs w:val="28"/>
              </w:rPr>
              <w:t>“</w:t>
            </w:r>
            <w:r>
              <w:rPr>
                <w:rFonts w:ascii="宋体" w:eastAsia="宋体" w:cs="宋体" w:hint="eastAsia"/>
                <w:sz w:val="28"/>
                <w:szCs w:val="28"/>
              </w:rPr>
              <w:t>普票</w:t>
            </w:r>
            <w:r>
              <w:rPr>
                <w:rFonts w:ascii="Times New Roman" w:eastAsia="宋体" w:cs="Times New Roman"/>
                <w:sz w:val="28"/>
                <w:szCs w:val="28"/>
              </w:rPr>
              <w:t>”</w:t>
            </w:r>
            <w:r>
              <w:rPr>
                <w:rFonts w:ascii="宋体" w:eastAsia="宋体" w:cs="宋体" w:hint="eastAsia"/>
                <w:sz w:val="28"/>
                <w:szCs w:val="28"/>
              </w:rPr>
              <w:t>（请在备注栏勾选）；</w:t>
            </w:r>
          </w:p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Times New Roman" w:eastAsia="宋体" w:cs="Times New Roman"/>
                <w:sz w:val="28"/>
                <w:szCs w:val="28"/>
              </w:rPr>
              <w:t>2</w:t>
            </w:r>
            <w:r>
              <w:rPr>
                <w:rFonts w:ascii="宋体" w:eastAsia="宋体" w:cs="宋体" w:hint="eastAsia"/>
                <w:sz w:val="28"/>
                <w:szCs w:val="28"/>
              </w:rPr>
              <w:t>、在“汇款”</w:t>
            </w:r>
            <w:proofErr w:type="gramStart"/>
            <w:r>
              <w:rPr>
                <w:rFonts w:ascii="宋体" w:eastAsia="宋体" w:cs="宋体" w:hint="eastAsia"/>
                <w:sz w:val="28"/>
                <w:szCs w:val="28"/>
              </w:rPr>
              <w:t>备注栏请注明</w:t>
            </w:r>
            <w:proofErr w:type="gramEnd"/>
            <w:r>
              <w:rPr>
                <w:rFonts w:ascii="宋体" w:eastAsia="宋体" w:cs="宋体" w:hint="eastAsia"/>
                <w:sz w:val="28"/>
                <w:szCs w:val="28"/>
              </w:rPr>
              <w:t>交费是审核几人或设计、</w:t>
            </w:r>
            <w:proofErr w:type="gramStart"/>
            <w:r>
              <w:rPr>
                <w:rFonts w:ascii="宋体" w:eastAsia="宋体" w:cs="宋体" w:hint="eastAsia"/>
                <w:sz w:val="28"/>
                <w:szCs w:val="28"/>
              </w:rPr>
              <w:t>校核几</w:t>
            </w:r>
            <w:proofErr w:type="gramEnd"/>
            <w:r>
              <w:rPr>
                <w:rFonts w:ascii="宋体" w:eastAsia="宋体" w:cs="宋体" w:hint="eastAsia"/>
                <w:sz w:val="28"/>
                <w:szCs w:val="28"/>
              </w:rPr>
              <w:t>人。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27764" w:rsidRDefault="00227764" w:rsidP="007A2D3E">
            <w:pPr>
              <w:pStyle w:val="Default"/>
              <w:spacing w:line="440" w:lineRule="exact"/>
              <w:rPr>
                <w:rFonts w:ascii="宋体" w:eastAsia="宋体" w:cs="宋体" w:hint="eastAsia"/>
                <w:sz w:val="28"/>
                <w:szCs w:val="28"/>
              </w:rPr>
            </w:pPr>
          </w:p>
        </w:tc>
      </w:tr>
    </w:tbl>
    <w:p w:rsidR="00227764" w:rsidRPr="00404B2C" w:rsidRDefault="00227764" w:rsidP="00227764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p w:rsidR="00227764" w:rsidRPr="007055A5" w:rsidRDefault="00227764" w:rsidP="00227764">
      <w:r>
        <w:rPr>
          <w:rFonts w:ascii="宋体" w:hAnsi="宋体" w:hint="eastAsia"/>
          <w:sz w:val="28"/>
          <w:szCs w:val="28"/>
        </w:rPr>
        <w:t>邮箱：</w:t>
      </w:r>
      <w:r w:rsidRPr="00B2358E">
        <w:rPr>
          <w:rFonts w:ascii="宋体" w:hAnsi="宋体"/>
          <w:sz w:val="28"/>
          <w:szCs w:val="28"/>
        </w:rPr>
        <w:t>907937502@qq.com</w:t>
      </w:r>
    </w:p>
    <w:p w:rsidR="00F2150B" w:rsidRPr="00227764" w:rsidRDefault="00227764">
      <w:pPr>
        <w:rPr>
          <w:b/>
        </w:rPr>
      </w:pPr>
      <w:bookmarkStart w:id="0" w:name="_GoBack"/>
      <w:bookmarkEnd w:id="0"/>
    </w:p>
    <w:sectPr w:rsidR="00F2150B" w:rsidRPr="0022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4"/>
    <w:rsid w:val="00227764"/>
    <w:rsid w:val="004E09F1"/>
    <w:rsid w:val="009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09EE-710F-4EB3-A9B3-FF6F02C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764"/>
    <w:pPr>
      <w:widowControl w:val="0"/>
      <w:autoSpaceDE w:val="0"/>
      <w:autoSpaceDN w:val="0"/>
      <w:adjustRightInd w:val="0"/>
    </w:pPr>
    <w:rPr>
      <w:rFonts w:ascii="FZFangSong-Z02" w:eastAsia="FZFangSong-Z02" w:hAnsi="Times New Roman" w:cs="FZFangSong-Z0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</dc:creator>
  <cp:keywords/>
  <dc:description/>
  <cp:lastModifiedBy>7ser</cp:lastModifiedBy>
  <cp:revision>1</cp:revision>
  <dcterms:created xsi:type="dcterms:W3CDTF">2021-04-07T08:33:00Z</dcterms:created>
  <dcterms:modified xsi:type="dcterms:W3CDTF">2021-04-07T08:34:00Z</dcterms:modified>
</cp:coreProperties>
</file>